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2C" w:rsidRDefault="005C41EF" w:rsidP="000A39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</w:t>
      </w:r>
    </w:p>
    <w:p w:rsidR="00FD5485" w:rsidRDefault="005C41EF" w:rsidP="000A39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 наличии </w:t>
      </w:r>
      <w:r w:rsidR="000A392C">
        <w:rPr>
          <w:rFonts w:ascii="Times New Roman" w:hAnsi="Times New Roman"/>
          <w:sz w:val="24"/>
          <w:szCs w:val="24"/>
        </w:rPr>
        <w:t xml:space="preserve">реабилитационного </w:t>
      </w:r>
      <w:r>
        <w:rPr>
          <w:rFonts w:ascii="Times New Roman" w:hAnsi="Times New Roman"/>
          <w:sz w:val="24"/>
          <w:szCs w:val="24"/>
        </w:rPr>
        <w:t>оборудования</w:t>
      </w:r>
      <w:r w:rsidR="000A392C">
        <w:rPr>
          <w:rFonts w:ascii="Times New Roman" w:hAnsi="Times New Roman"/>
          <w:sz w:val="24"/>
          <w:szCs w:val="24"/>
        </w:rPr>
        <w:t xml:space="preserve">, выдаваемого </w:t>
      </w:r>
      <w:r>
        <w:rPr>
          <w:rFonts w:ascii="Times New Roman" w:hAnsi="Times New Roman"/>
          <w:sz w:val="24"/>
          <w:szCs w:val="24"/>
        </w:rPr>
        <w:t xml:space="preserve"> </w:t>
      </w:r>
      <w:r w:rsidR="00FD548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прокат </w:t>
      </w:r>
    </w:p>
    <w:p w:rsidR="005C41EF" w:rsidRDefault="00FD5485" w:rsidP="000A392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87543">
        <w:rPr>
          <w:rFonts w:ascii="Times New Roman" w:hAnsi="Times New Roman"/>
          <w:sz w:val="24"/>
          <w:szCs w:val="24"/>
        </w:rPr>
        <w:t>в ГБУ АО «</w:t>
      </w:r>
      <w:r>
        <w:rPr>
          <w:rFonts w:ascii="Times New Roman" w:hAnsi="Times New Roman"/>
          <w:sz w:val="24"/>
          <w:szCs w:val="24"/>
        </w:rPr>
        <w:t xml:space="preserve"> Котласский РЦ»</w:t>
      </w:r>
    </w:p>
    <w:p w:rsidR="008C6EA6" w:rsidRPr="00FD5485" w:rsidRDefault="005C41EF" w:rsidP="000A392C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состоянию на </w:t>
      </w:r>
      <w:r>
        <w:rPr>
          <w:rFonts w:ascii="Times New Roman" w:hAnsi="Times New Roman"/>
          <w:color w:val="FF0000"/>
          <w:sz w:val="24"/>
          <w:szCs w:val="24"/>
        </w:rPr>
        <w:t>2</w:t>
      </w:r>
      <w:r w:rsidR="003D1E60">
        <w:rPr>
          <w:rFonts w:ascii="Times New Roman" w:hAnsi="Times New Roman"/>
          <w:color w:val="FF0000"/>
          <w:sz w:val="24"/>
          <w:szCs w:val="24"/>
        </w:rPr>
        <w:t>7</w:t>
      </w:r>
      <w:r w:rsidRPr="00702A61">
        <w:rPr>
          <w:rFonts w:ascii="Times New Roman" w:hAnsi="Times New Roman"/>
          <w:color w:val="FF0000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>12</w:t>
      </w:r>
      <w:r w:rsidRPr="00702A61">
        <w:rPr>
          <w:rFonts w:ascii="Times New Roman" w:hAnsi="Times New Roman"/>
          <w:color w:val="FF0000"/>
          <w:sz w:val="24"/>
          <w:szCs w:val="24"/>
        </w:rPr>
        <w:t>.201</w:t>
      </w:r>
      <w:r>
        <w:rPr>
          <w:rFonts w:ascii="Times New Roman" w:hAnsi="Times New Roman"/>
          <w:color w:val="FF0000"/>
          <w:sz w:val="24"/>
          <w:szCs w:val="24"/>
        </w:rPr>
        <w:t>7</w:t>
      </w:r>
      <w:r w:rsidRPr="00702A61">
        <w:rPr>
          <w:rFonts w:ascii="Times New Roman" w:hAnsi="Times New Roman"/>
          <w:color w:val="FF0000"/>
          <w:sz w:val="24"/>
          <w:szCs w:val="24"/>
        </w:rPr>
        <w:t xml:space="preserve"> г.</w:t>
      </w:r>
    </w:p>
    <w:p w:rsidR="005C41EF" w:rsidRDefault="005C41EF" w:rsidP="005C41EF">
      <w:pPr>
        <w:spacing w:after="0"/>
        <w:jc w:val="center"/>
        <w:rPr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9"/>
        <w:gridCol w:w="2408"/>
        <w:gridCol w:w="3119"/>
        <w:gridCol w:w="3544"/>
      </w:tblGrid>
      <w:tr w:rsidR="005C41EF" w:rsidRPr="00B478EE" w:rsidTr="0055420C">
        <w:trPr>
          <w:tblHeader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/</w:t>
            </w:r>
            <w:proofErr w:type="spellStart"/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Перечень  оборудования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Фото</w:t>
            </w:r>
          </w:p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оборудования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216" w:rsidRDefault="006E1216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Наличие</w:t>
            </w:r>
          </w:p>
          <w:p w:rsidR="000A392C" w:rsidRPr="00B478EE" w:rsidRDefault="006E1216" w:rsidP="006E1216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оборудования</w:t>
            </w:r>
          </w:p>
        </w:tc>
      </w:tr>
      <w:tr w:rsidR="005C41EF" w:rsidRPr="00B478EE" w:rsidTr="0055420C">
        <w:trPr>
          <w:trHeight w:val="20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Кресло коляска инвалидная «АРМЕД».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0640" cy="1388267"/>
                  <wp:effectExtent l="76200" t="0" r="42860" b="0"/>
                  <wp:docPr id="65" name="Рисунок 1" descr="Изображение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640" cy="138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rPr>
          <w:trHeight w:val="231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Инвалидная коляска для больных ДЦП 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LY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710 958.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6259" cy="1418558"/>
                  <wp:effectExtent l="76200" t="0" r="65341" b="0"/>
                  <wp:docPr id="66" name="Рисунок 2" descr="Изображение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8047" cy="142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Опора для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отрабатывания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навыков ползания  «Черепашка».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420C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362075"/>
                  <wp:effectExtent l="19050" t="0" r="9525" b="0"/>
                  <wp:docPr id="67" name="Рисунок 3" descr="Изображение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Вертикализатор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gram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наклонный</w:t>
            </w:r>
            <w:proofErr w:type="gram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для детей СН- 38.01.01. </w:t>
            </w:r>
          </w:p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0267" cy="1438434"/>
                  <wp:effectExtent l="0" t="38100" r="0" b="9366"/>
                  <wp:docPr id="68" name="Рисунок 4" descr="Изображение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зображение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0267" cy="143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rPr>
          <w:trHeight w:val="22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Ходунки для детей с ДЦП НМР-КА 2200.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371600"/>
                  <wp:effectExtent l="19050" t="0" r="9525" b="0"/>
                  <wp:docPr id="69" name="Рисунок 5" descr="Изображение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Тутор на коленный сустав детский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Orlett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5415" cy="1483520"/>
                  <wp:effectExtent l="57150" t="0" r="52385" b="0"/>
                  <wp:docPr id="70" name="Рисунок 6" descr="Изображение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415" cy="148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rPr>
          <w:trHeight w:val="20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Голеностоп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неопреновый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универсальный ГОЛН Алеф.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420C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830" cy="1381125"/>
                  <wp:effectExtent l="19050" t="0" r="0" b="0"/>
                  <wp:docPr id="71" name="Рисунок 7" descr="Изображение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Скользящие фигуры «Лабиринт для пальчиков».</w:t>
            </w:r>
            <w:r w:rsidR="00717904"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 xml:space="preserve"> </w:t>
            </w:r>
            <w:r w:rsidR="00717904" w:rsidRPr="007179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(150*200*195 мм).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4937" cy="1447800"/>
                  <wp:effectExtent l="38100" t="0" r="23813" b="0"/>
                  <wp:docPr id="72" name="Рисунок 8" descr="Изображение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04937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Сортировщик «Умный слоник».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305" cy="1266825"/>
                  <wp:effectExtent l="19050" t="0" r="4445" b="0"/>
                  <wp:docPr id="73" name="Рисунок 9" descr="Изображение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Мяч</w:t>
            </w:r>
            <w:proofErr w:type="gram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прыгающий</w:t>
            </w:r>
            <w:r w:rsidR="0071790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717904"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> </w:t>
            </w:r>
            <w:r w:rsidR="00717904" w:rsidRPr="007179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d=55 см.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305" cy="1152525"/>
                  <wp:effectExtent l="19050" t="0" r="4445" b="0"/>
                  <wp:docPr id="74" name="Рисунок 8" descr="Изображение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Мяч массажный</w:t>
            </w:r>
            <w:r w:rsidR="0071790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717904"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> </w:t>
            </w:r>
            <w:r w:rsidR="00717904" w:rsidRPr="007179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d=9 см.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305" cy="1200150"/>
                  <wp:effectExtent l="19050" t="0" r="4445" b="0"/>
                  <wp:docPr id="75" name="Рисунок 11" descr="Изображение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Набор Кочки «Ежик».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305" cy="1314450"/>
                  <wp:effectExtent l="19050" t="0" r="4445" b="0"/>
                  <wp:docPr id="76" name="Рисунок 10" descr="Изображение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Изображение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2226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</w:t>
            </w:r>
            <w:r w:rsidR="006E1216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ыдан</w:t>
            </w: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 xml:space="preserve"> в прокат</w:t>
            </w:r>
            <w:proofErr w:type="gramEnd"/>
          </w:p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до 31.01.2018 г.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Модульный набор для детей инвалидов.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470" cy="1447800"/>
                  <wp:effectExtent l="95250" t="0" r="91130" b="0"/>
                  <wp:docPr id="77" name="Рисунок 13" descr="Изображение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448" cy="145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Комплект многофункциональных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грузов</w:t>
            </w:r>
            <w:proofErr w:type="gram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,п</w:t>
            </w:r>
            <w:proofErr w:type="gram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одушек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и валиков.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412546"/>
                  <wp:effectExtent l="38100" t="0" r="9525" b="0"/>
                  <wp:docPr id="78" name="Рисунок 14" descr="Изображение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зображение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3505" cy="141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FD222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Ортез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на голеностопный сустав детский 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Orlett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428750"/>
                  <wp:effectExtent l="38100" t="0" r="9525" b="0"/>
                  <wp:docPr id="79" name="Рисунок 15" descr="Изображение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зображение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216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  <w:r w:rsidR="006E1216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- 1 шт.;</w:t>
            </w:r>
          </w:p>
          <w:p w:rsidR="005C41EF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один выдан в прокат</w:t>
            </w:r>
          </w:p>
          <w:p w:rsidR="006E1216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до 31.05.2018 г.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Массажные кольца</w:t>
            </w:r>
            <w:r w:rsidRPr="00717904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717904" w:rsidRPr="007179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 (3 кольца разной жесткости, диаметр 15 см).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438275"/>
                  <wp:effectExtent l="19050" t="0" r="9525" b="0"/>
                  <wp:docPr id="80" name="Рисунок 15" descr="Изображение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Изображение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216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выданы в прокат</w:t>
            </w:r>
          </w:p>
          <w:p w:rsidR="005C41EF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до 31.01.2018 г.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Кушетка складная для массажа КСМ-Л-10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Лавкор</w:t>
            </w:r>
            <w:proofErr w:type="spellEnd"/>
          </w:p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200150"/>
                  <wp:effectExtent l="19050" t="0" r="9525" b="0"/>
                  <wp:docPr id="81" name="Рисунок 17" descr="DSC_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Опора для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отрабатывания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навыков ползания ОП-109.1 Черепашка  - Я Могу!</w:t>
            </w:r>
          </w:p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200150"/>
                  <wp:effectExtent l="19050" t="0" r="9525" b="0"/>
                  <wp:docPr id="82" name="Рисунок 3" descr="DSC_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_0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Вертикализатор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подростковый ОС-210.2.03 </w:t>
            </w: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Жирафик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-  Я Могу!</w:t>
            </w:r>
          </w:p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514475"/>
                  <wp:effectExtent l="19050" t="0" r="9525" b="0"/>
                  <wp:docPr id="83" name="Рисунок 5" descr="DSC_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_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Вертикализатор</w:t>
            </w:r>
            <w:proofErr w:type="spellEnd"/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с передним наклоном   ОС -211.1.0 01 - Я Могу!</w:t>
            </w:r>
          </w:p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371600"/>
                  <wp:effectExtent l="19050" t="0" r="9525" b="0"/>
                  <wp:docPr id="84" name="Рисунок 6" descr="DSC_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_0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1EF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Специальный  набор столовых приборов и посуды для детей раннего возраста со специальными потребностями, в том числе: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Ложка с облегченной ручкой для левой руки АА5557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200150"/>
                  <wp:effectExtent l="19050" t="0" r="0" b="0"/>
                  <wp:docPr id="102" name="Рисунок 7" descr="DSC_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_0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Многофункциональный держатель для столовых приборов – набор для детей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200150"/>
                  <wp:effectExtent l="19050" t="0" r="0" b="0"/>
                  <wp:docPr id="105" name="Рисунок 9" descr="DSC_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_0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Массажный мяч  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0555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b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 55 см в коробке с насосом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200150"/>
                  <wp:effectExtent l="19050" t="0" r="9525" b="0"/>
                  <wp:docPr id="108" name="Рисунок 11" descr="DSC_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SC_0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выдан в прокат</w:t>
            </w:r>
            <w:proofErr w:type="gramEnd"/>
          </w:p>
          <w:p w:rsidR="006E1216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до 15.01.2018 г.</w:t>
            </w:r>
          </w:p>
        </w:tc>
      </w:tr>
      <w:tr w:rsidR="005C41EF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 w:rsidRPr="00B478EE">
              <w:rPr>
                <w:rFonts w:ascii="Times New Roman" w:eastAsiaTheme="minorHAnsi" w:hAnsi="Times New Roman"/>
                <w:b/>
                <w:sz w:val="24"/>
                <w:szCs w:val="24"/>
              </w:rPr>
              <w:t>Оборудование по перемещению детей с помощью поддерживающих приспособлений, в том числе: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1EF" w:rsidRPr="00B478EE" w:rsidRDefault="005C41EF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Пояс для перемещения, размер 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200150"/>
                  <wp:effectExtent l="19050" t="0" r="0" b="0"/>
                  <wp:docPr id="111" name="Рисунок 12" descr="DSC_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SC_0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Простыня для перемещения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22" name="Рисунок 13" descr="DSC_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SC_0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Рукав для перемещения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23" name="Рисунок 14" descr="DSC_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SC_0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Сиденье для перемещения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26" name="Рисунок 16" descr="DSC_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SC_0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Диск поворотный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27" name="Рисунок 17" descr="DSC_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SC_0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Ремень для фиксации таза «Бабочка», размер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33" name="Рисунок 18" descr="DSC_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SC_0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Ремень для фиксации таза «Бабочка», размер 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35" name="Рисунок 1" descr="DSC_0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_0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>Ремень для фиксации туловища  «Жилет», размер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38" name="Рисунок 24" descr="DSC_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SC_0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  <w:tr w:rsidR="00B478EE" w:rsidRPr="00B478EE" w:rsidTr="0055420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sz w:val="24"/>
                <w:szCs w:val="24"/>
              </w:rPr>
              <w:t xml:space="preserve">Ремень для фиксации туловища «Жилет», размер </w:t>
            </w:r>
            <w:r w:rsidRPr="00B478E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8EE" w:rsidRPr="00B478EE" w:rsidRDefault="00B478EE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478EE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00150"/>
                  <wp:effectExtent l="19050" t="0" r="0" b="0"/>
                  <wp:docPr id="139" name="Рисунок 2" descr="DSC_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_0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78EE" w:rsidRPr="00B478EE" w:rsidRDefault="006E1216" w:rsidP="005542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t>в наличии</w:t>
            </w:r>
          </w:p>
        </w:tc>
      </w:tr>
    </w:tbl>
    <w:p w:rsidR="005C41EF" w:rsidRPr="00B478EE" w:rsidRDefault="005C41EF" w:rsidP="005C41EF">
      <w:pPr>
        <w:rPr>
          <w:rFonts w:ascii="Times New Roman" w:hAnsi="Times New Roman"/>
          <w:sz w:val="24"/>
          <w:szCs w:val="24"/>
        </w:rPr>
      </w:pPr>
      <w:r w:rsidRPr="00B478EE">
        <w:rPr>
          <w:rFonts w:ascii="Times New Roman" w:hAnsi="Times New Roman"/>
          <w:sz w:val="24"/>
          <w:szCs w:val="24"/>
        </w:rPr>
        <w:t xml:space="preserve"> </w:t>
      </w:r>
    </w:p>
    <w:p w:rsidR="005C41EF" w:rsidRPr="00B478EE" w:rsidRDefault="005C41EF" w:rsidP="005C41EF">
      <w:pPr>
        <w:rPr>
          <w:rFonts w:ascii="Times New Roman" w:hAnsi="Times New Roman"/>
          <w:sz w:val="24"/>
          <w:szCs w:val="24"/>
        </w:rPr>
      </w:pPr>
    </w:p>
    <w:p w:rsidR="005C41EF" w:rsidRPr="00B478EE" w:rsidRDefault="005C41EF">
      <w:pPr>
        <w:rPr>
          <w:rFonts w:ascii="Times New Roman" w:hAnsi="Times New Roman"/>
          <w:sz w:val="24"/>
          <w:szCs w:val="24"/>
        </w:rPr>
      </w:pPr>
    </w:p>
    <w:sectPr w:rsidR="005C41EF" w:rsidRPr="00B478EE" w:rsidSect="00B478EE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1EF"/>
    <w:rsid w:val="000A392C"/>
    <w:rsid w:val="001A2323"/>
    <w:rsid w:val="00341204"/>
    <w:rsid w:val="003D1E60"/>
    <w:rsid w:val="004A3DDE"/>
    <w:rsid w:val="004A6922"/>
    <w:rsid w:val="0055420C"/>
    <w:rsid w:val="005C41EF"/>
    <w:rsid w:val="00651C80"/>
    <w:rsid w:val="006E1216"/>
    <w:rsid w:val="00717904"/>
    <w:rsid w:val="00736986"/>
    <w:rsid w:val="007B32A7"/>
    <w:rsid w:val="008C6EA6"/>
    <w:rsid w:val="00A72277"/>
    <w:rsid w:val="00B478EE"/>
    <w:rsid w:val="00BF35BF"/>
    <w:rsid w:val="00C310F8"/>
    <w:rsid w:val="00CF7862"/>
    <w:rsid w:val="00E50165"/>
    <w:rsid w:val="00F848E2"/>
    <w:rsid w:val="00FD2226"/>
    <w:rsid w:val="00FD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189A1-2794-4F9A-8966-8392653D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2017-12-26T09:11:00Z</cp:lastPrinted>
  <dcterms:created xsi:type="dcterms:W3CDTF">2017-12-26T06:52:00Z</dcterms:created>
  <dcterms:modified xsi:type="dcterms:W3CDTF">2017-12-27T05:49:00Z</dcterms:modified>
</cp:coreProperties>
</file>